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E" w:rsidRPr="00EC7EE3" w:rsidRDefault="00125FAE" w:rsidP="00125FA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C7EE3">
        <w:rPr>
          <w:rFonts w:ascii="Arial" w:hAnsi="Arial" w:cs="Arial"/>
          <w:b/>
          <w:sz w:val="24"/>
          <w:szCs w:val="24"/>
          <w:u w:val="single"/>
        </w:rPr>
        <w:t>Beurkundung einer Geburt</w:t>
      </w:r>
    </w:p>
    <w:p w:rsidR="00B46E7C" w:rsidRPr="00EC7EE3" w:rsidRDefault="00B46E7C" w:rsidP="00125FAE">
      <w:pPr>
        <w:rPr>
          <w:rFonts w:ascii="Arial" w:hAnsi="Arial" w:cs="Arial"/>
          <w:sz w:val="24"/>
          <w:szCs w:val="24"/>
          <w:u w:val="single"/>
        </w:rPr>
      </w:pPr>
    </w:p>
    <w:p w:rsidR="00B46E7C" w:rsidRPr="00EC7EE3" w:rsidRDefault="00B46E7C" w:rsidP="00125FAE">
      <w:pPr>
        <w:rPr>
          <w:rFonts w:ascii="Arial" w:hAnsi="Arial" w:cs="Arial"/>
          <w:sz w:val="24"/>
          <w:szCs w:val="24"/>
        </w:rPr>
      </w:pPr>
      <w:r w:rsidRPr="00EC7EE3">
        <w:rPr>
          <w:rFonts w:ascii="Arial" w:hAnsi="Arial" w:cs="Arial"/>
          <w:sz w:val="24"/>
          <w:szCs w:val="24"/>
        </w:rPr>
        <w:t>Wenn Sie im Bereich der Verbandsgemeinde Landstuhl ein Kind entbunden haben, wird die Geburtsanzeige vo</w:t>
      </w:r>
      <w:r w:rsidR="004450DA">
        <w:rPr>
          <w:rFonts w:ascii="Arial" w:hAnsi="Arial" w:cs="Arial"/>
          <w:sz w:val="24"/>
          <w:szCs w:val="24"/>
        </w:rPr>
        <w:t>m</w:t>
      </w:r>
      <w:r w:rsidRPr="00EC7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EE3">
        <w:rPr>
          <w:rFonts w:ascii="Arial" w:hAnsi="Arial" w:cs="Arial"/>
          <w:sz w:val="24"/>
          <w:szCs w:val="24"/>
        </w:rPr>
        <w:t>Nardiniklinikum</w:t>
      </w:r>
      <w:proofErr w:type="spellEnd"/>
      <w:r w:rsidRPr="00EC7EE3">
        <w:rPr>
          <w:rFonts w:ascii="Arial" w:hAnsi="Arial" w:cs="Arial"/>
          <w:sz w:val="24"/>
          <w:szCs w:val="24"/>
        </w:rPr>
        <w:t xml:space="preserve"> Landstuhl innerhalb 2-3 Tage an unser Standesamt weitergeleitet. Bitte rufen Sie uns an um die weitere Vorgehensweise zur Beurkundung Ihres Kindes zu besprechen.</w:t>
      </w:r>
    </w:p>
    <w:p w:rsidR="00B46E7C" w:rsidRPr="00EC7EE3" w:rsidRDefault="00B46E7C" w:rsidP="00125FAE">
      <w:pPr>
        <w:rPr>
          <w:rFonts w:ascii="Arial" w:hAnsi="Arial" w:cs="Arial"/>
          <w:sz w:val="24"/>
          <w:szCs w:val="24"/>
        </w:rPr>
      </w:pPr>
    </w:p>
    <w:p w:rsidR="00B46E7C" w:rsidRPr="00EC7EE3" w:rsidRDefault="00B46E7C" w:rsidP="00125FAE">
      <w:pPr>
        <w:rPr>
          <w:rFonts w:ascii="Arial" w:hAnsi="Arial" w:cs="Arial"/>
          <w:sz w:val="24"/>
          <w:szCs w:val="24"/>
        </w:rPr>
      </w:pPr>
    </w:p>
    <w:p w:rsidR="00B46E7C" w:rsidRPr="00EC7EE3" w:rsidRDefault="00B46E7C" w:rsidP="00125FAE">
      <w:pPr>
        <w:rPr>
          <w:rFonts w:ascii="Arial" w:hAnsi="Arial" w:cs="Arial"/>
          <w:sz w:val="24"/>
          <w:szCs w:val="24"/>
          <w:u w:val="single"/>
        </w:rPr>
      </w:pPr>
      <w:r w:rsidRPr="00EC7EE3">
        <w:rPr>
          <w:rFonts w:ascii="Arial" w:hAnsi="Arial" w:cs="Arial"/>
          <w:sz w:val="24"/>
          <w:szCs w:val="24"/>
          <w:u w:val="single"/>
        </w:rPr>
        <w:t xml:space="preserve">Folgende Unterlagen sind für die Beurkundung erforderlich: </w:t>
      </w:r>
    </w:p>
    <w:p w:rsidR="00B46E7C" w:rsidRPr="00EC7EE3" w:rsidRDefault="00B46E7C" w:rsidP="00125FAE">
      <w:pPr>
        <w:rPr>
          <w:rFonts w:ascii="Arial" w:hAnsi="Arial" w:cs="Arial"/>
          <w:sz w:val="24"/>
          <w:szCs w:val="24"/>
          <w:u w:val="single"/>
        </w:rPr>
      </w:pPr>
    </w:p>
    <w:p w:rsidR="00125FAE" w:rsidRPr="00EC7EE3" w:rsidRDefault="00125FAE" w:rsidP="00125FAE">
      <w:pPr>
        <w:rPr>
          <w:rFonts w:ascii="Arial" w:hAnsi="Arial" w:cs="Arial"/>
          <w:sz w:val="24"/>
          <w:szCs w:val="24"/>
        </w:rPr>
      </w:pPr>
      <w:r w:rsidRPr="00EC7EE3">
        <w:rPr>
          <w:rFonts w:ascii="Arial" w:hAnsi="Arial" w:cs="Arial"/>
          <w:sz w:val="24"/>
          <w:szCs w:val="24"/>
        </w:rPr>
        <w:t>Für die Beurkundung einer Geburt im Bereich der Verbandsgemeinde Landstuhl, müssen bei einem verheirateten deutschen Ehepaar, folgende Unterlagen beim Standesamt vorgelegt werden:</w:t>
      </w:r>
    </w:p>
    <w:p w:rsidR="00125FAE" w:rsidRPr="00EC7EE3" w:rsidRDefault="00125FAE" w:rsidP="00125FA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EE3">
        <w:rPr>
          <w:rFonts w:ascii="Arial" w:hAnsi="Arial" w:cs="Arial"/>
          <w:sz w:val="24"/>
          <w:szCs w:val="24"/>
        </w:rPr>
        <w:t xml:space="preserve">eine aktuelle Eheurkunde (es muss auf der Rückseite ein Hinweis vorhanden sein über die Geburtsstandesämter und Registernummern der Eltern). </w:t>
      </w:r>
    </w:p>
    <w:p w:rsidR="00125FAE" w:rsidRPr="00EC7EE3" w:rsidRDefault="00125FAE" w:rsidP="00125FA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EE3">
        <w:rPr>
          <w:rFonts w:ascii="Arial" w:hAnsi="Arial" w:cs="Arial"/>
          <w:sz w:val="24"/>
          <w:szCs w:val="24"/>
        </w:rPr>
        <w:t xml:space="preserve">wenn die Eheurkunde diese Informationen nicht enthält, </w:t>
      </w:r>
      <w:r w:rsidRPr="00EC7EE3">
        <w:rPr>
          <w:rFonts w:ascii="Arial" w:hAnsi="Arial" w:cs="Arial"/>
          <w:b/>
          <w:sz w:val="24"/>
          <w:szCs w:val="24"/>
        </w:rPr>
        <w:t>zusätzlich</w:t>
      </w:r>
      <w:r w:rsidRPr="00EC7EE3">
        <w:rPr>
          <w:rFonts w:ascii="Arial" w:hAnsi="Arial" w:cs="Arial"/>
          <w:sz w:val="24"/>
          <w:szCs w:val="24"/>
        </w:rPr>
        <w:t xml:space="preserve"> zur Eheurkunde noch die Geburtsurkunde der Eltern. Die Urkunden soll</w:t>
      </w:r>
      <w:r w:rsidR="00EC7EE3">
        <w:rPr>
          <w:rFonts w:ascii="Arial" w:hAnsi="Arial" w:cs="Arial"/>
          <w:sz w:val="24"/>
          <w:szCs w:val="24"/>
        </w:rPr>
        <w:t>t</w:t>
      </w:r>
      <w:r w:rsidRPr="00EC7EE3">
        <w:rPr>
          <w:rFonts w:ascii="Arial" w:hAnsi="Arial" w:cs="Arial"/>
          <w:sz w:val="24"/>
          <w:szCs w:val="24"/>
        </w:rPr>
        <w:t>en nicht älter als 6 Monate sein.</w:t>
      </w:r>
    </w:p>
    <w:p w:rsidR="00125FAE" w:rsidRPr="00EC7EE3" w:rsidRDefault="00125FAE" w:rsidP="00125FAE">
      <w:pPr>
        <w:rPr>
          <w:rFonts w:ascii="Arial" w:hAnsi="Arial" w:cs="Arial"/>
          <w:sz w:val="24"/>
          <w:szCs w:val="24"/>
        </w:rPr>
      </w:pPr>
    </w:p>
    <w:p w:rsidR="00125FAE" w:rsidRPr="00EC7EE3" w:rsidRDefault="00EC7EE3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</w:t>
      </w:r>
      <w:r w:rsidR="00125FAE" w:rsidRPr="00EC7EE3">
        <w:rPr>
          <w:rFonts w:ascii="Arial" w:hAnsi="Arial" w:cs="Arial"/>
          <w:sz w:val="24"/>
          <w:szCs w:val="24"/>
        </w:rPr>
        <w:t xml:space="preserve"> die Eltern nicht verheiratet sein oder mindestens ein Elternteil eine ausländische Staatsangehörigkeit besitz</w:t>
      </w:r>
      <w:r>
        <w:rPr>
          <w:rFonts w:ascii="Arial" w:hAnsi="Arial" w:cs="Arial"/>
          <w:sz w:val="24"/>
          <w:szCs w:val="24"/>
        </w:rPr>
        <w:t>t</w:t>
      </w:r>
      <w:r w:rsidR="00125FAE" w:rsidRPr="00EC7EE3">
        <w:rPr>
          <w:rFonts w:ascii="Arial" w:hAnsi="Arial" w:cs="Arial"/>
          <w:sz w:val="24"/>
          <w:szCs w:val="24"/>
        </w:rPr>
        <w:t>, bitten wir Sie</w:t>
      </w:r>
      <w:r>
        <w:rPr>
          <w:rFonts w:ascii="Arial" w:hAnsi="Arial" w:cs="Arial"/>
          <w:sz w:val="24"/>
          <w:szCs w:val="24"/>
        </w:rPr>
        <w:t>,</w:t>
      </w:r>
      <w:r w:rsidR="00125FAE" w:rsidRPr="00EC7EE3">
        <w:rPr>
          <w:rFonts w:ascii="Arial" w:hAnsi="Arial" w:cs="Arial"/>
          <w:sz w:val="24"/>
          <w:szCs w:val="24"/>
        </w:rPr>
        <w:t xml:space="preserve"> sich direkt mit dem Standesamt in Verbindung zu setzen, da hier keine pauschale Auskunft der erforderlichen Unterlagen gegeben werden kann.</w:t>
      </w:r>
    </w:p>
    <w:p w:rsidR="009B5688" w:rsidRPr="00EC7EE3" w:rsidRDefault="009B5688">
      <w:pPr>
        <w:rPr>
          <w:sz w:val="24"/>
          <w:szCs w:val="24"/>
        </w:rPr>
      </w:pPr>
    </w:p>
    <w:sectPr w:rsidR="009B5688" w:rsidRPr="00EC7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940"/>
    <w:multiLevelType w:val="hybridMultilevel"/>
    <w:tmpl w:val="72C43022"/>
    <w:lvl w:ilvl="0" w:tplc="7826C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E"/>
    <w:rsid w:val="00125FAE"/>
    <w:rsid w:val="004450DA"/>
    <w:rsid w:val="009B5688"/>
    <w:rsid w:val="00B46E7C"/>
    <w:rsid w:val="00CF51F6"/>
    <w:rsid w:val="00EC7EE3"/>
    <w:rsid w:val="00E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7137-865D-4616-A119-6889CE8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Jung Stefanie</cp:lastModifiedBy>
  <cp:revision>2</cp:revision>
  <dcterms:created xsi:type="dcterms:W3CDTF">2021-09-23T08:18:00Z</dcterms:created>
  <dcterms:modified xsi:type="dcterms:W3CDTF">2021-09-23T08:18:00Z</dcterms:modified>
</cp:coreProperties>
</file>